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F2BF" w14:textId="2C726531" w:rsidR="005E7892" w:rsidRDefault="000574D1" w:rsidP="005E7892">
      <w:pPr>
        <w:rPr>
          <w:rFonts w:asciiTheme="majorHAnsi" w:hAnsiTheme="majorHAnsi" w:cstheme="majorHAnsi"/>
          <w:color w:val="262626" w:themeColor="text1" w:themeTint="D9"/>
          <w:sz w:val="40"/>
          <w:szCs w:val="40"/>
        </w:rPr>
      </w:pPr>
      <w:r w:rsidRPr="000574D1">
        <w:rPr>
          <w:rFonts w:asciiTheme="majorHAnsi" w:hAnsiTheme="majorHAnsi" w:cstheme="majorHAnsi"/>
          <w:color w:val="262626" w:themeColor="text1" w:themeTint="D9"/>
          <w:sz w:val="40"/>
          <w:szCs w:val="40"/>
        </w:rPr>
        <w:t>Gift Aid Declaration Form</w:t>
      </w:r>
    </w:p>
    <w:p w14:paraId="3C3F1884" w14:textId="564E1EB2" w:rsidR="000574D1" w:rsidRPr="0087127D" w:rsidRDefault="000574D1" w:rsidP="00554ED4">
      <w:pPr>
        <w:spacing w:after="0" w:line="480" w:lineRule="auto"/>
        <w:rPr>
          <w:rFonts w:asciiTheme="majorHAnsi" w:hAnsiTheme="majorHAnsi" w:cstheme="majorHAnsi"/>
          <w:color w:val="262626" w:themeColor="text1" w:themeTint="D9"/>
          <w:sz w:val="32"/>
          <w:szCs w:val="32"/>
        </w:rPr>
      </w:pPr>
      <w:r w:rsidRPr="0087127D">
        <w:rPr>
          <w:rFonts w:asciiTheme="majorHAnsi" w:hAnsiTheme="majorHAnsi" w:cstheme="majorHAnsi"/>
          <w:color w:val="262626" w:themeColor="text1" w:themeTint="D9"/>
          <w:sz w:val="32"/>
          <w:szCs w:val="32"/>
        </w:rPr>
        <w:t>Support Dorset Search and Rescue by making your donation go further.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74D1" w14:paraId="333F7E34" w14:textId="77777777" w:rsidTr="00554ED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</w:tcPr>
          <w:p w14:paraId="25D9676F" w14:textId="77777777" w:rsidR="000574D1" w:rsidRDefault="000574D1" w:rsidP="000574D1">
            <w:pPr>
              <w:jc w:val="center"/>
              <w:rPr>
                <w:b/>
                <w:bCs/>
              </w:rPr>
            </w:pPr>
            <w:r w:rsidRPr="000574D1">
              <w:rPr>
                <w:b/>
                <w:bCs/>
              </w:rPr>
              <w:t>Boost your donation by 25p of Gift Aid for every £1 you donate</w:t>
            </w:r>
            <w:r>
              <w:rPr>
                <w:b/>
                <w:bCs/>
              </w:rPr>
              <w:t>.</w:t>
            </w:r>
          </w:p>
          <w:p w14:paraId="6ABEC2AE" w14:textId="65C03582" w:rsidR="000574D1" w:rsidRPr="000574D1" w:rsidRDefault="000574D1" w:rsidP="000574D1">
            <w:pPr>
              <w:jc w:val="center"/>
            </w:pPr>
            <w:r w:rsidRPr="000574D1">
              <w:t>Gift Aid is reclaimed by the charity from the tax you pay for the current tax year. Your address is needed to identify you as a current UK taxpayer.</w:t>
            </w:r>
          </w:p>
        </w:tc>
      </w:tr>
    </w:tbl>
    <w:p w14:paraId="6ADBCE7E" w14:textId="0D8DB3A2" w:rsidR="000574D1" w:rsidRDefault="000574D1" w:rsidP="000574D1">
      <w:pPr>
        <w:jc w:val="center"/>
        <w:rPr>
          <w:b/>
          <w:bCs/>
        </w:rPr>
      </w:pPr>
    </w:p>
    <w:p w14:paraId="10310B12" w14:textId="6ED6A486" w:rsidR="000574D1" w:rsidRDefault="000574D1" w:rsidP="000574D1">
      <w:pPr>
        <w:rPr>
          <w:rFonts w:cstheme="minorHAnsi"/>
          <w:color w:val="262626" w:themeColor="text1" w:themeTint="D9"/>
        </w:rPr>
      </w:pPr>
      <w:r w:rsidRPr="000574D1">
        <w:rPr>
          <w:rFonts w:cstheme="minorHAnsi"/>
          <w:color w:val="262626" w:themeColor="text1" w:themeTint="D9"/>
        </w:rPr>
        <w:t>In order to Gift Aid your donation you must tick the box below:</w:t>
      </w:r>
    </w:p>
    <w:p w14:paraId="3B72A74F" w14:textId="1599B3DC" w:rsidR="00554ED4" w:rsidRDefault="00B54EC0" w:rsidP="00554ED4">
      <w:pPr>
        <w:pBdr>
          <w:between w:val="single" w:sz="4" w:space="1" w:color="BFBFBF" w:themeColor="background1" w:themeShade="BF"/>
        </w:pBdr>
        <w:rPr>
          <w:rFonts w:cstheme="minorHAnsi"/>
          <w:color w:val="262626" w:themeColor="text1" w:themeTint="D9"/>
        </w:rPr>
      </w:pPr>
      <w:r>
        <w:rPr>
          <w:b/>
          <w:bCs/>
          <w:shd w:val="clear" w:color="auto" w:fill="FFFFFF" w:themeFill="background1"/>
        </w:rPr>
        <w:pict w14:anchorId="1BB1F892">
          <v:rect id="_x0000_i1038" style="width:0;height:1.5pt" o:hralign="center" o:hrstd="t" o:hr="t" fillcolor="#a0a0a0" stroked="f"/>
        </w:pict>
      </w:r>
    </w:p>
    <w:p w14:paraId="79B7888A" w14:textId="34D7000D" w:rsidR="00FE0385" w:rsidRDefault="00B54EC0" w:rsidP="000574D1">
      <w:pPr>
        <w:rPr>
          <w:rFonts w:cstheme="minorHAnsi"/>
          <w:b/>
          <w:bCs/>
          <w:color w:val="262626" w:themeColor="text1" w:themeTint="D9"/>
        </w:rPr>
      </w:pPr>
      <w:sdt>
        <w:sdtPr>
          <w:rPr>
            <w:rFonts w:cstheme="minorHAnsi"/>
            <w:color w:val="262626" w:themeColor="text1" w:themeTint="D9"/>
          </w:rPr>
          <w:id w:val="114624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59">
            <w:rPr>
              <w:rFonts w:ascii="MS Gothic" w:eastAsia="MS Gothic" w:hAnsi="MS Gothic" w:cstheme="minorHAnsi" w:hint="eastAsia"/>
              <w:color w:val="262626" w:themeColor="text1" w:themeTint="D9"/>
            </w:rPr>
            <w:t>☐</w:t>
          </w:r>
        </w:sdtContent>
      </w:sdt>
      <w:r w:rsidR="000574D1">
        <w:rPr>
          <w:rFonts w:cstheme="minorHAnsi"/>
          <w:color w:val="262626" w:themeColor="text1" w:themeTint="D9"/>
        </w:rPr>
        <w:t xml:space="preserve"> </w:t>
      </w:r>
      <w:r w:rsidR="000574D1" w:rsidRPr="000574D1">
        <w:rPr>
          <w:rFonts w:cstheme="minorHAnsi"/>
          <w:color w:val="262626" w:themeColor="text1" w:themeTint="D9"/>
        </w:rPr>
        <w:t>I want to Gift Aid my donation of £______________</w:t>
      </w:r>
      <w:r w:rsidR="00CE31A7">
        <w:rPr>
          <w:rFonts w:cstheme="minorHAnsi"/>
          <w:color w:val="262626" w:themeColor="text1" w:themeTint="D9"/>
        </w:rPr>
        <w:t xml:space="preserve"> </w:t>
      </w:r>
      <w:r w:rsidR="00CE31A7" w:rsidRPr="00CE31A7">
        <w:rPr>
          <w:rFonts w:cstheme="minorHAnsi"/>
          <w:color w:val="262626" w:themeColor="text1" w:themeTint="D9"/>
        </w:rPr>
        <w:t>and any donations I make in the</w:t>
      </w:r>
      <w:r w:rsidR="00CE31A7">
        <w:rPr>
          <w:rFonts w:cstheme="minorHAnsi"/>
          <w:color w:val="262626" w:themeColor="text1" w:themeTint="D9"/>
        </w:rPr>
        <w:t xml:space="preserve"> </w:t>
      </w:r>
      <w:r w:rsidR="00CE31A7" w:rsidRPr="00CE31A7">
        <w:rPr>
          <w:rFonts w:cstheme="minorHAnsi"/>
          <w:color w:val="262626" w:themeColor="text1" w:themeTint="D9"/>
        </w:rPr>
        <w:t xml:space="preserve">future, or have made in the past four years to </w:t>
      </w:r>
      <w:r w:rsidR="000574D1" w:rsidRPr="00FE0385">
        <w:rPr>
          <w:rFonts w:cstheme="minorHAnsi"/>
          <w:b/>
          <w:bCs/>
          <w:color w:val="262626" w:themeColor="text1" w:themeTint="D9"/>
        </w:rPr>
        <w:t xml:space="preserve">Dorset Search </w:t>
      </w:r>
      <w:r w:rsidR="00FE0385">
        <w:rPr>
          <w:rFonts w:cstheme="minorHAnsi"/>
          <w:b/>
          <w:bCs/>
          <w:color w:val="262626" w:themeColor="text1" w:themeTint="D9"/>
        </w:rPr>
        <w:t>&amp;</w:t>
      </w:r>
      <w:r w:rsidR="000574D1" w:rsidRPr="00FE0385">
        <w:rPr>
          <w:rFonts w:cstheme="minorHAnsi"/>
          <w:b/>
          <w:bCs/>
          <w:color w:val="262626" w:themeColor="text1" w:themeTint="D9"/>
        </w:rPr>
        <w:t xml:space="preserve"> Rescue</w:t>
      </w:r>
    </w:p>
    <w:p w14:paraId="5AEE17EF" w14:textId="6A5F2D61" w:rsidR="000574D1" w:rsidRDefault="00FE0385" w:rsidP="000574D1">
      <w:pPr>
        <w:rPr>
          <w:rFonts w:cstheme="minorHAnsi"/>
          <w:b/>
          <w:bCs/>
          <w:color w:val="262626" w:themeColor="text1" w:themeTint="D9"/>
        </w:rPr>
      </w:pPr>
      <w:r>
        <w:t>I am a UK taxpayer and understand that if I pay less Income Tax and/or Capital Gains Tax in the current tax year than the amount of Gift Aid claimed on all my donations it is my responsibility to pay any difference.</w:t>
      </w:r>
      <w:r>
        <w:rPr>
          <w:rFonts w:cstheme="minorHAnsi"/>
          <w:b/>
          <w:bCs/>
          <w:color w:val="262626" w:themeColor="text1" w:themeTint="D9"/>
        </w:rPr>
        <w:t xml:space="preserve"> </w:t>
      </w:r>
    </w:p>
    <w:p w14:paraId="79D0126A" w14:textId="1EA3E640" w:rsidR="0087127D" w:rsidRPr="0087127D" w:rsidRDefault="0087127D" w:rsidP="0087127D">
      <w:pPr>
        <w:rPr>
          <w:rFonts w:asciiTheme="majorHAnsi" w:hAnsiTheme="majorHAnsi" w:cstheme="majorHAnsi"/>
          <w:color w:val="262626" w:themeColor="text1" w:themeTint="D9"/>
          <w:sz w:val="32"/>
          <w:szCs w:val="32"/>
        </w:rPr>
      </w:pPr>
      <w:r w:rsidRPr="0087127D">
        <w:rPr>
          <w:rFonts w:asciiTheme="majorHAnsi" w:hAnsiTheme="majorHAnsi" w:cstheme="majorHAnsi"/>
          <w:color w:val="262626" w:themeColor="text1" w:themeTint="D9"/>
          <w:sz w:val="32"/>
          <w:szCs w:val="32"/>
        </w:rPr>
        <w:t>My Details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1"/>
      </w:tblGrid>
      <w:tr w:rsidR="0087127D" w14:paraId="156310F3" w14:textId="77777777" w:rsidTr="00554ED4">
        <w:tc>
          <w:tcPr>
            <w:tcW w:w="19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5F6C99B" w14:textId="35B0DA32" w:rsidR="0087127D" w:rsidRPr="0087127D" w:rsidRDefault="0087127D" w:rsidP="0087127D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Title</w:t>
            </w:r>
          </w:p>
        </w:tc>
        <w:tc>
          <w:tcPr>
            <w:tcW w:w="326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A1479B" w14:textId="5ADBFC44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144C85F" w14:textId="697CADC3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First Name</w:t>
            </w:r>
          </w:p>
        </w:tc>
        <w:tc>
          <w:tcPr>
            <w:tcW w:w="323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C7ADCA" w14:textId="365D0176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87127D" w14:paraId="3CE1F13E" w14:textId="77777777" w:rsidTr="00554ED4">
        <w:tc>
          <w:tcPr>
            <w:tcW w:w="19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68848C9" w14:textId="04BD42E9" w:rsidR="0087127D" w:rsidRPr="0087127D" w:rsidRDefault="0087127D" w:rsidP="0087127D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>Middle Name(s)</w:t>
            </w:r>
          </w:p>
        </w:tc>
        <w:tc>
          <w:tcPr>
            <w:tcW w:w="326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5D09B5" w14:textId="32A8197E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D4A318D" w14:textId="6AE9B6B2" w:rsidR="0087127D" w:rsidRPr="0087127D" w:rsidRDefault="0087127D" w:rsidP="0087127D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Surname</w:t>
            </w:r>
            <w:r>
              <w:rPr>
                <w:rFonts w:cstheme="minorHAnsi"/>
                <w:b/>
                <w:bCs/>
                <w:color w:val="262626" w:themeColor="text1" w:themeTint="D9"/>
              </w:rPr>
              <w:t>:</w:t>
            </w:r>
          </w:p>
        </w:tc>
        <w:tc>
          <w:tcPr>
            <w:tcW w:w="323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5BF565" w14:textId="3602BA02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87127D" w14:paraId="7CD75A9B" w14:textId="77777777" w:rsidTr="00554ED4">
        <w:tc>
          <w:tcPr>
            <w:tcW w:w="19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403131" w14:textId="77536C8E" w:rsidR="0087127D" w:rsidRPr="0087127D" w:rsidRDefault="0087127D" w:rsidP="0087127D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Full Home Address</w:t>
            </w:r>
          </w:p>
        </w:tc>
        <w:tc>
          <w:tcPr>
            <w:tcW w:w="8476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08E21D" w14:textId="76FE20C7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87127D" w14:paraId="0A1D7A93" w14:textId="77777777" w:rsidTr="00554ED4">
        <w:tc>
          <w:tcPr>
            <w:tcW w:w="1045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C9BB26" w14:textId="40877D72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87127D" w14:paraId="597768DA" w14:textId="77777777" w:rsidTr="00554ED4">
        <w:tc>
          <w:tcPr>
            <w:tcW w:w="1045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3CFB09" w14:textId="78B6186F" w:rsidR="0087127D" w:rsidRDefault="0087127D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554ED4" w14:paraId="342F6BB8" w14:textId="77777777" w:rsidTr="00CE3C19">
        <w:tc>
          <w:tcPr>
            <w:tcW w:w="19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E4085" w14:textId="1680F8D5" w:rsidR="00554ED4" w:rsidRPr="0087127D" w:rsidRDefault="00554ED4" w:rsidP="0087127D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Postcode</w:t>
            </w:r>
          </w:p>
        </w:tc>
        <w:tc>
          <w:tcPr>
            <w:tcW w:w="8476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2BB12" w14:textId="59030EFE" w:rsidR="00554ED4" w:rsidRDefault="00554ED4" w:rsidP="0087127D">
            <w:pPr>
              <w:rPr>
                <w:rFonts w:cstheme="minorHAnsi"/>
                <w:color w:val="262626" w:themeColor="text1" w:themeTint="D9"/>
              </w:rPr>
            </w:pPr>
          </w:p>
        </w:tc>
      </w:tr>
      <w:tr w:rsidR="00554ED4" w14:paraId="66DC12F4" w14:textId="77777777" w:rsidTr="00554ED4">
        <w:tc>
          <w:tcPr>
            <w:tcW w:w="198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F678F8B" w14:textId="34EBCF18" w:rsidR="00554ED4" w:rsidRPr="0087127D" w:rsidRDefault="00554ED4" w:rsidP="00554ED4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>Signed</w:t>
            </w:r>
          </w:p>
        </w:tc>
        <w:tc>
          <w:tcPr>
            <w:tcW w:w="326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FAC168" w14:textId="77777777" w:rsidR="00554ED4" w:rsidRDefault="00554ED4" w:rsidP="00554ED4">
            <w:p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DA7AA4" w14:textId="1948F806" w:rsidR="00554ED4" w:rsidRPr="0087127D" w:rsidRDefault="00554ED4" w:rsidP="00554ED4">
            <w:pPr>
              <w:rPr>
                <w:rFonts w:cstheme="minorHAnsi"/>
                <w:b/>
                <w:bCs/>
                <w:color w:val="262626" w:themeColor="text1" w:themeTint="D9"/>
              </w:rPr>
            </w:pPr>
            <w:r w:rsidRPr="0087127D">
              <w:rPr>
                <w:rFonts w:cstheme="minorHAnsi"/>
                <w:b/>
                <w:bCs/>
                <w:color w:val="262626" w:themeColor="text1" w:themeTint="D9"/>
              </w:rPr>
              <w:t>Date</w:t>
            </w:r>
            <w:r>
              <w:rPr>
                <w:rFonts w:cstheme="minorHAnsi"/>
                <w:b/>
                <w:bCs/>
                <w:color w:val="262626" w:themeColor="text1" w:themeTint="D9"/>
              </w:rPr>
              <w:t>:</w:t>
            </w:r>
          </w:p>
        </w:tc>
        <w:tc>
          <w:tcPr>
            <w:tcW w:w="323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9FA078" w14:textId="77777777" w:rsidR="00554ED4" w:rsidRDefault="00554ED4" w:rsidP="00554ED4">
            <w:pPr>
              <w:rPr>
                <w:rFonts w:cstheme="minorHAnsi"/>
                <w:color w:val="262626" w:themeColor="text1" w:themeTint="D9"/>
              </w:rPr>
            </w:pPr>
          </w:p>
        </w:tc>
      </w:tr>
    </w:tbl>
    <w:p w14:paraId="7402CE0F" w14:textId="77777777" w:rsidR="00554ED4" w:rsidRDefault="00554ED4" w:rsidP="00554ED4">
      <w:pPr>
        <w:spacing w:after="0"/>
      </w:pPr>
    </w:p>
    <w:p w14:paraId="798D15A8" w14:textId="6535E02E" w:rsidR="00554ED4" w:rsidRDefault="00B54EC0" w:rsidP="0087127D">
      <w:pPr>
        <w:rPr>
          <w:b/>
          <w:bCs/>
        </w:rPr>
      </w:pPr>
      <w:r>
        <w:rPr>
          <w:b/>
          <w:bCs/>
          <w:shd w:val="clear" w:color="auto" w:fill="FFFFFF" w:themeFill="background1"/>
        </w:rPr>
        <w:pict w14:anchorId="5EE622E5">
          <v:rect id="_x0000_i1041" style="width:0;height:1.5pt" o:hralign="center" o:hrstd="t" o:hr="t" fillcolor="#a0a0a0" stroked="f"/>
        </w:pict>
      </w:r>
    </w:p>
    <w:p w14:paraId="07596464" w14:textId="77777777" w:rsidR="00562D59" w:rsidRPr="00562D59" w:rsidRDefault="00562D59" w:rsidP="00562D59">
      <w:pPr>
        <w:spacing w:after="0"/>
      </w:pPr>
    </w:p>
    <w:p w14:paraId="3E1EC0DB" w14:textId="4869366A" w:rsidR="00554ED4" w:rsidRPr="00562D59" w:rsidRDefault="00554ED4" w:rsidP="00562D59">
      <w:pPr>
        <w:rPr>
          <w:b/>
          <w:bCs/>
          <w:sz w:val="28"/>
          <w:szCs w:val="28"/>
        </w:rPr>
      </w:pPr>
      <w:r w:rsidRPr="00562D59">
        <w:rPr>
          <w:b/>
          <w:bCs/>
          <w:sz w:val="28"/>
          <w:szCs w:val="28"/>
        </w:rPr>
        <w:t>Please notify us if you:</w:t>
      </w:r>
    </w:p>
    <w:p w14:paraId="7A4094BC" w14:textId="77777777" w:rsidR="00554ED4" w:rsidRPr="00554ED4" w:rsidRDefault="00554ED4" w:rsidP="00554ED4">
      <w:pPr>
        <w:pStyle w:val="ListParagraph"/>
        <w:numPr>
          <w:ilvl w:val="0"/>
          <w:numId w:val="31"/>
        </w:numPr>
        <w:rPr>
          <w:rFonts w:cstheme="minorHAnsi"/>
          <w:color w:val="262626" w:themeColor="text1" w:themeTint="D9"/>
        </w:rPr>
      </w:pPr>
      <w:r>
        <w:t>Want to cancel this declaration</w:t>
      </w:r>
    </w:p>
    <w:p w14:paraId="400FBAAE" w14:textId="77777777" w:rsidR="00554ED4" w:rsidRPr="00554ED4" w:rsidRDefault="00554ED4" w:rsidP="00554ED4">
      <w:pPr>
        <w:pStyle w:val="ListParagraph"/>
        <w:numPr>
          <w:ilvl w:val="0"/>
          <w:numId w:val="31"/>
        </w:numPr>
        <w:rPr>
          <w:rFonts w:cstheme="minorHAnsi"/>
          <w:color w:val="262626" w:themeColor="text1" w:themeTint="D9"/>
        </w:rPr>
      </w:pPr>
      <w:r>
        <w:t>Change your name or home address</w:t>
      </w:r>
    </w:p>
    <w:p w14:paraId="1DD80760" w14:textId="23D1825D" w:rsidR="00554ED4" w:rsidRPr="00554ED4" w:rsidRDefault="00554ED4" w:rsidP="00554ED4">
      <w:pPr>
        <w:pStyle w:val="ListParagraph"/>
        <w:numPr>
          <w:ilvl w:val="0"/>
          <w:numId w:val="31"/>
        </w:numPr>
        <w:rPr>
          <w:rFonts w:cstheme="minorHAnsi"/>
          <w:color w:val="262626" w:themeColor="text1" w:themeTint="D9"/>
        </w:rPr>
      </w:pPr>
      <w:r>
        <w:t xml:space="preserve">No longer pay sufficient tax on your income and/or capital gains </w:t>
      </w:r>
    </w:p>
    <w:p w14:paraId="27331D65" w14:textId="0F06050E" w:rsidR="0087127D" w:rsidRDefault="00554ED4" w:rsidP="00554ED4">
      <w:pPr>
        <w:rPr>
          <w:rFonts w:cstheme="minorHAnsi"/>
          <w:color w:val="262626" w:themeColor="text1" w:themeTint="D9"/>
          <w:u w:val="single"/>
        </w:rPr>
      </w:pPr>
      <w:r w:rsidRPr="00554ED4">
        <w:rPr>
          <w:rFonts w:cstheme="minorHAnsi"/>
          <w:color w:val="262626" w:themeColor="text1" w:themeTint="D9"/>
          <w:u w:val="single"/>
        </w:rPr>
        <w:t xml:space="preserve">You may contact us at </w:t>
      </w:r>
      <w:r w:rsidR="00CE31A7">
        <w:rPr>
          <w:rFonts w:cstheme="minorHAnsi"/>
          <w:color w:val="262626" w:themeColor="text1" w:themeTint="D9"/>
          <w:u w:val="single"/>
        </w:rPr>
        <w:t>fundraising</w:t>
      </w:r>
      <w:r w:rsidRPr="00554ED4">
        <w:rPr>
          <w:rFonts w:cstheme="minorHAnsi"/>
          <w:color w:val="262626" w:themeColor="text1" w:themeTint="D9"/>
          <w:u w:val="single"/>
        </w:rPr>
        <w:t xml:space="preserve">@dorsar.org.uk </w:t>
      </w:r>
    </w:p>
    <w:p w14:paraId="46F6BEAE" w14:textId="77777777" w:rsidR="00AD01B1" w:rsidRDefault="00AD01B1" w:rsidP="00554ED4">
      <w:pPr>
        <w:rPr>
          <w:rFonts w:asciiTheme="majorHAnsi" w:hAnsiTheme="majorHAnsi" w:cstheme="majorHAnsi"/>
          <w:color w:val="262626" w:themeColor="text1" w:themeTint="D9"/>
          <w:sz w:val="40"/>
          <w:szCs w:val="40"/>
        </w:rPr>
      </w:pPr>
      <w:r w:rsidRPr="00AD01B1">
        <w:rPr>
          <w:rFonts w:asciiTheme="majorHAnsi" w:hAnsiTheme="majorHAnsi" w:cstheme="majorHAnsi"/>
          <w:color w:val="262626" w:themeColor="text1" w:themeTint="D9"/>
          <w:sz w:val="40"/>
          <w:szCs w:val="40"/>
        </w:rPr>
        <w:lastRenderedPageBreak/>
        <w:t>FAQs</w:t>
      </w:r>
    </w:p>
    <w:p w14:paraId="42A8EAA2" w14:textId="1CC44BCF" w:rsidR="00AD01B1" w:rsidRPr="00AD01B1" w:rsidRDefault="00B54EC0" w:rsidP="00554ED4">
      <w:pPr>
        <w:rPr>
          <w:rFonts w:asciiTheme="majorHAnsi" w:hAnsiTheme="majorHAnsi" w:cstheme="majorHAnsi"/>
          <w:color w:val="262626" w:themeColor="text1" w:themeTint="D9"/>
          <w:sz w:val="40"/>
          <w:szCs w:val="40"/>
        </w:rPr>
      </w:pPr>
      <w:r>
        <w:rPr>
          <w:b/>
          <w:bCs/>
          <w:shd w:val="clear" w:color="auto" w:fill="FFFFFF" w:themeFill="background1"/>
        </w:rPr>
        <w:pict w14:anchorId="55A457AC">
          <v:rect id="_x0000_i1039" style="width:0;height:1.5pt" o:hralign="center" o:hrstd="t" o:hr="t" fillcolor="#a0a0a0" stroked="f"/>
        </w:pict>
      </w:r>
    </w:p>
    <w:p w14:paraId="32A4EF7E" w14:textId="77777777" w:rsidR="00AD01B1" w:rsidRPr="00AD01B1" w:rsidRDefault="00AD01B1" w:rsidP="00AD01B1">
      <w:pPr>
        <w:spacing w:before="240"/>
        <w:rPr>
          <w:rFonts w:cstheme="minorHAnsi"/>
          <w:color w:val="262626" w:themeColor="text1" w:themeTint="D9"/>
          <w:sz w:val="32"/>
          <w:szCs w:val="32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What is Gift Aid? </w:t>
      </w:r>
    </w:p>
    <w:p w14:paraId="0223E872" w14:textId="7C2E2298" w:rsidR="00AD01B1" w:rsidRP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 xml:space="preserve">Gift Aid is a tax relief allowing UK charities to reclaim an extra 25% in tax for every eligible donation made by a UK taxpayer. </w:t>
      </w:r>
    </w:p>
    <w:p w14:paraId="28175280" w14:textId="77777777" w:rsidR="00AD01B1" w:rsidRPr="00AD01B1" w:rsidRDefault="00AD01B1" w:rsidP="00AD01B1">
      <w:pPr>
        <w:spacing w:before="240"/>
        <w:rPr>
          <w:rFonts w:cstheme="minorHAnsi"/>
          <w:color w:val="262626" w:themeColor="text1" w:themeTint="D9"/>
          <w:sz w:val="32"/>
          <w:szCs w:val="32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Do I qualify for gift aid? </w:t>
      </w:r>
    </w:p>
    <w:p w14:paraId="2B463431" w14:textId="2CA7B388" w:rsidR="00AD01B1" w:rsidRP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 xml:space="preserve">In order for </w:t>
      </w:r>
      <w:r>
        <w:rPr>
          <w:rFonts w:cstheme="minorHAnsi"/>
          <w:color w:val="262626" w:themeColor="text1" w:themeTint="D9"/>
        </w:rPr>
        <w:t>Dorset Search &amp; Rescue</w:t>
      </w:r>
      <w:r w:rsidRPr="00AD01B1">
        <w:rPr>
          <w:rFonts w:cstheme="minorHAnsi"/>
          <w:color w:val="262626" w:themeColor="text1" w:themeTint="D9"/>
        </w:rPr>
        <w:t xml:space="preserve"> to reclaim the tax you have paid on your donations, you must have paid income or capital gains</w:t>
      </w:r>
      <w:r>
        <w:rPr>
          <w:rFonts w:cstheme="minorHAnsi"/>
          <w:color w:val="262626" w:themeColor="text1" w:themeTint="D9"/>
        </w:rPr>
        <w:t xml:space="preserve"> </w:t>
      </w:r>
      <w:r w:rsidRPr="00AD01B1">
        <w:rPr>
          <w:rFonts w:cstheme="minorHAnsi"/>
          <w:color w:val="262626" w:themeColor="text1" w:themeTint="D9"/>
        </w:rPr>
        <w:t>tax (in the UK) for each tax year (6 April to 5 April) at least equal to the tax that all the charities or Community Amateur</w:t>
      </w:r>
      <w:r>
        <w:rPr>
          <w:rFonts w:cstheme="minorHAnsi"/>
          <w:color w:val="262626" w:themeColor="text1" w:themeTint="D9"/>
        </w:rPr>
        <w:t xml:space="preserve"> </w:t>
      </w:r>
      <w:r w:rsidRPr="00AD01B1">
        <w:rPr>
          <w:rFonts w:cstheme="minorHAnsi"/>
          <w:color w:val="262626" w:themeColor="text1" w:themeTint="D9"/>
        </w:rPr>
        <w:t>Sports Clubs that you donate to will reclaim on your gifts for that tax year. Other taxes such as VAT and Council Tax do</w:t>
      </w:r>
      <w:r>
        <w:rPr>
          <w:rFonts w:cstheme="minorHAnsi"/>
          <w:color w:val="262626" w:themeColor="text1" w:themeTint="D9"/>
        </w:rPr>
        <w:t xml:space="preserve"> </w:t>
      </w:r>
      <w:r w:rsidRPr="00AD01B1">
        <w:rPr>
          <w:rFonts w:cstheme="minorHAnsi"/>
          <w:color w:val="262626" w:themeColor="text1" w:themeTint="D9"/>
        </w:rPr>
        <w:t>not qualify.</w:t>
      </w:r>
    </w:p>
    <w:p w14:paraId="4F27EECB" w14:textId="77777777" w:rsidR="00AD01B1" w:rsidRPr="00AD01B1" w:rsidRDefault="00AD01B1" w:rsidP="00AD01B1">
      <w:pPr>
        <w:spacing w:before="240"/>
        <w:rPr>
          <w:rFonts w:cstheme="minorHAnsi"/>
          <w:color w:val="262626" w:themeColor="text1" w:themeTint="D9"/>
          <w:sz w:val="32"/>
          <w:szCs w:val="32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What can the charity claim back? </w:t>
      </w:r>
    </w:p>
    <w:p w14:paraId="16CA1E1B" w14:textId="77777777" w:rsid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Gift Aid can only be claimed if the donor completes a gift aid declaration form. Gift Aid declaration must state:</w:t>
      </w:r>
    </w:p>
    <w:p w14:paraId="496B98C4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Donors full name</w:t>
      </w:r>
    </w:p>
    <w:p w14:paraId="73648F31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Donors full address</w:t>
      </w:r>
    </w:p>
    <w:p w14:paraId="644B40E6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Name of the charity</w:t>
      </w:r>
    </w:p>
    <w:p w14:paraId="2F863372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Confirm that the identified gifts are to be treated as Gift Aid donations</w:t>
      </w:r>
    </w:p>
    <w:p w14:paraId="28490019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Identify the gift or gifts to which the declaration relates</w:t>
      </w:r>
    </w:p>
    <w:p w14:paraId="09B5EF24" w14:textId="77777777" w:rsidR="00AD01B1" w:rsidRDefault="00AD01B1" w:rsidP="00AD01B1">
      <w:pPr>
        <w:pStyle w:val="ListParagraph"/>
        <w:numPr>
          <w:ilvl w:val="0"/>
          <w:numId w:val="32"/>
        </w:num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Date of declaration</w:t>
      </w:r>
    </w:p>
    <w:p w14:paraId="61FAFEFB" w14:textId="77777777" w:rsidR="00AD01B1" w:rsidRDefault="00AD01B1" w:rsidP="00AD01B1">
      <w:pPr>
        <w:spacing w:before="240"/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>How do I sign up?</w:t>
      </w:r>
      <w:r w:rsidRPr="00AD01B1">
        <w:rPr>
          <w:rFonts w:cstheme="minorHAnsi"/>
          <w:color w:val="262626" w:themeColor="text1" w:themeTint="D9"/>
        </w:rPr>
        <w:t xml:space="preserve"> </w:t>
      </w:r>
    </w:p>
    <w:p w14:paraId="07C60E79" w14:textId="6DB1F710" w:rsidR="00AD01B1" w:rsidRP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 xml:space="preserve">The process is nice and simple - all you need to do is make a Gift Aid declaration. The easiest way is when donating </w:t>
      </w:r>
      <w:r>
        <w:rPr>
          <w:rFonts w:cstheme="minorHAnsi"/>
          <w:color w:val="262626" w:themeColor="text1" w:themeTint="D9"/>
        </w:rPr>
        <w:t>to us</w:t>
      </w:r>
      <w:r w:rsidRPr="00AD01B1">
        <w:rPr>
          <w:rFonts w:cstheme="minorHAnsi"/>
          <w:color w:val="262626" w:themeColor="text1" w:themeTint="D9"/>
        </w:rPr>
        <w:t xml:space="preserve">, </w:t>
      </w:r>
      <w:r>
        <w:rPr>
          <w:rFonts w:cstheme="minorHAnsi"/>
          <w:color w:val="262626" w:themeColor="text1" w:themeTint="D9"/>
        </w:rPr>
        <w:t xml:space="preserve">download this form, </w:t>
      </w:r>
      <w:r w:rsidRPr="00AD01B1">
        <w:rPr>
          <w:rFonts w:cstheme="minorHAnsi"/>
          <w:color w:val="262626" w:themeColor="text1" w:themeTint="D9"/>
        </w:rPr>
        <w:t>tick the Gift Aid</w:t>
      </w:r>
      <w:r>
        <w:rPr>
          <w:rFonts w:cstheme="minorHAnsi"/>
          <w:color w:val="262626" w:themeColor="text1" w:themeTint="D9"/>
        </w:rPr>
        <w:t xml:space="preserve">, complete your </w:t>
      </w:r>
      <w:proofErr w:type="gramStart"/>
      <w:r>
        <w:rPr>
          <w:rFonts w:cstheme="minorHAnsi"/>
          <w:color w:val="262626" w:themeColor="text1" w:themeTint="D9"/>
        </w:rPr>
        <w:t>details</w:t>
      </w:r>
      <w:proofErr w:type="gramEnd"/>
      <w:r>
        <w:rPr>
          <w:rFonts w:cstheme="minorHAnsi"/>
          <w:color w:val="262626" w:themeColor="text1" w:themeTint="D9"/>
        </w:rPr>
        <w:t xml:space="preserve"> </w:t>
      </w:r>
      <w:r w:rsidRPr="00AD01B1">
        <w:rPr>
          <w:rFonts w:cstheme="minorHAnsi"/>
          <w:color w:val="262626" w:themeColor="text1" w:themeTint="D9"/>
        </w:rPr>
        <w:t>and return to us.</w:t>
      </w:r>
    </w:p>
    <w:p w14:paraId="3AF17AD5" w14:textId="6A7D57A4" w:rsidR="00AD01B1" w:rsidRPr="00AD01B1" w:rsidRDefault="00AD01B1" w:rsidP="00AD01B1">
      <w:pPr>
        <w:spacing w:before="240"/>
        <w:rPr>
          <w:rFonts w:cstheme="minorHAnsi"/>
          <w:color w:val="262626" w:themeColor="text1" w:themeTint="D9"/>
          <w:sz w:val="32"/>
          <w:szCs w:val="32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How long can </w:t>
      </w:r>
      <w:r>
        <w:rPr>
          <w:rFonts w:cstheme="minorHAnsi"/>
          <w:color w:val="262626" w:themeColor="text1" w:themeTint="D9"/>
          <w:sz w:val="32"/>
          <w:szCs w:val="32"/>
        </w:rPr>
        <w:t xml:space="preserve">Dorset Search &amp; Rescue </w:t>
      </w: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claim Gift </w:t>
      </w:r>
      <w:r>
        <w:rPr>
          <w:rFonts w:cstheme="minorHAnsi"/>
          <w:color w:val="262626" w:themeColor="text1" w:themeTint="D9"/>
          <w:sz w:val="32"/>
          <w:szCs w:val="32"/>
        </w:rPr>
        <w:t>A</w:t>
      </w:r>
      <w:r w:rsidRPr="00AD01B1">
        <w:rPr>
          <w:rFonts w:cstheme="minorHAnsi"/>
          <w:color w:val="262626" w:themeColor="text1" w:themeTint="D9"/>
          <w:sz w:val="32"/>
          <w:szCs w:val="32"/>
        </w:rPr>
        <w:t xml:space="preserve">id? </w:t>
      </w:r>
    </w:p>
    <w:p w14:paraId="78DA25ED" w14:textId="648ACAAF" w:rsidR="00AD01B1" w:rsidRP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>The declaration wording normally covers present, future, and past donations. We can back-claim four years and we will</w:t>
      </w:r>
      <w:r>
        <w:rPr>
          <w:rFonts w:cstheme="minorHAnsi"/>
          <w:color w:val="262626" w:themeColor="text1" w:themeTint="D9"/>
        </w:rPr>
        <w:t xml:space="preserve"> </w:t>
      </w:r>
      <w:r w:rsidRPr="00AD01B1">
        <w:rPr>
          <w:rFonts w:cstheme="minorHAnsi"/>
          <w:color w:val="262626" w:themeColor="text1" w:themeTint="D9"/>
        </w:rPr>
        <w:t>continue to claim until you tell us otherwise, so long as you are eligible.</w:t>
      </w:r>
    </w:p>
    <w:p w14:paraId="6623B3AF" w14:textId="786B7D31" w:rsidR="00AD01B1" w:rsidRPr="00AD01B1" w:rsidRDefault="00AD01B1" w:rsidP="00AD01B1">
      <w:pPr>
        <w:spacing w:before="240"/>
        <w:rPr>
          <w:rFonts w:cstheme="minorHAnsi"/>
          <w:color w:val="262626" w:themeColor="text1" w:themeTint="D9"/>
          <w:sz w:val="32"/>
          <w:szCs w:val="32"/>
        </w:rPr>
      </w:pPr>
      <w:r w:rsidRPr="00AD01B1">
        <w:rPr>
          <w:rFonts w:cstheme="minorHAnsi"/>
          <w:color w:val="262626" w:themeColor="text1" w:themeTint="D9"/>
          <w:sz w:val="32"/>
          <w:szCs w:val="32"/>
        </w:rPr>
        <w:t>Can I claim Gift Aid on the funds I have raised?</w:t>
      </w:r>
    </w:p>
    <w:p w14:paraId="2CEE1A61" w14:textId="77777777" w:rsidR="00AD01B1" w:rsidRDefault="00AD01B1" w:rsidP="00554ED4">
      <w:pPr>
        <w:rPr>
          <w:rFonts w:cstheme="minorHAnsi"/>
          <w:color w:val="262626" w:themeColor="text1" w:themeTint="D9"/>
        </w:rPr>
      </w:pPr>
      <w:r w:rsidRPr="00AD01B1">
        <w:rPr>
          <w:rFonts w:cstheme="minorHAnsi"/>
          <w:color w:val="262626" w:themeColor="text1" w:themeTint="D9"/>
        </w:rPr>
        <w:t xml:space="preserve">To claim Gift Aid on your fundraising, we must have the first name or initials, last name, full home address and postcode of each individual donor/sponsor. So please encourage them to tick the Gift Aid box on your sponsorship form when they sponsor you. Without these details we </w:t>
      </w:r>
      <w:r>
        <w:rPr>
          <w:rFonts w:cstheme="minorHAnsi"/>
          <w:color w:val="262626" w:themeColor="text1" w:themeTint="D9"/>
        </w:rPr>
        <w:t xml:space="preserve">cannot </w:t>
      </w:r>
      <w:r w:rsidRPr="00AD01B1">
        <w:rPr>
          <w:rFonts w:cstheme="minorHAnsi"/>
          <w:color w:val="262626" w:themeColor="text1" w:themeTint="D9"/>
        </w:rPr>
        <w:t>legally claim Gift Aid - so be strict with your supporters!</w:t>
      </w:r>
      <w:r>
        <w:rPr>
          <w:rFonts w:cstheme="minorHAnsi"/>
          <w:color w:val="262626" w:themeColor="text1" w:themeTint="D9"/>
        </w:rPr>
        <w:t xml:space="preserve"> </w:t>
      </w:r>
    </w:p>
    <w:p w14:paraId="74FCA7E7" w14:textId="4E23598A" w:rsidR="00AD01B1" w:rsidRPr="00AD01B1" w:rsidRDefault="00AD01B1" w:rsidP="00554ED4">
      <w:pPr>
        <w:rPr>
          <w:rFonts w:cstheme="minorHAnsi"/>
          <w:b/>
          <w:bCs/>
          <w:color w:val="262626" w:themeColor="text1" w:themeTint="D9"/>
        </w:rPr>
      </w:pPr>
      <w:r w:rsidRPr="00AD01B1">
        <w:rPr>
          <w:rFonts w:cstheme="minorHAnsi"/>
          <w:b/>
          <w:bCs/>
          <w:color w:val="262626" w:themeColor="text1" w:themeTint="D9"/>
        </w:rPr>
        <w:t>If you would like additional information, please contact fundraising@dorsar.org.uk</w:t>
      </w:r>
    </w:p>
    <w:sectPr w:rsidR="00AD01B1" w:rsidRPr="00AD01B1" w:rsidSect="007B1B4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D12E" w14:textId="77777777" w:rsidR="00B54EC0" w:rsidRDefault="00B54EC0" w:rsidP="007B1B4C">
      <w:pPr>
        <w:spacing w:after="0" w:line="240" w:lineRule="auto"/>
      </w:pPr>
      <w:r>
        <w:separator/>
      </w:r>
    </w:p>
  </w:endnote>
  <w:endnote w:type="continuationSeparator" w:id="0">
    <w:p w14:paraId="4FE966E7" w14:textId="77777777" w:rsidR="00B54EC0" w:rsidRDefault="00B54EC0" w:rsidP="007B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274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E8DF3" w14:textId="3CF580BE" w:rsidR="005F6710" w:rsidRDefault="005F6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A4214" w14:textId="2A67E882" w:rsidR="005F6710" w:rsidRDefault="00554ED4">
    <w:pPr>
      <w:pStyle w:val="Footer"/>
    </w:pPr>
    <w:r>
      <w:t>Dorset Search &amp; Rescue</w:t>
    </w:r>
  </w:p>
  <w:p w14:paraId="6F4F8B02" w14:textId="28A5607E" w:rsidR="00554ED4" w:rsidRDefault="00554ED4">
    <w:pPr>
      <w:pStyle w:val="Footer"/>
    </w:pPr>
    <w:r>
      <w:t>Registered UK Charity: #</w:t>
    </w:r>
    <w:r w:rsidRPr="00554ED4">
      <w:t>1121658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C27D" w14:textId="77777777" w:rsidR="00B54EC0" w:rsidRDefault="00B54EC0" w:rsidP="007B1B4C">
      <w:pPr>
        <w:spacing w:after="0" w:line="240" w:lineRule="auto"/>
      </w:pPr>
      <w:r>
        <w:separator/>
      </w:r>
    </w:p>
  </w:footnote>
  <w:footnote w:type="continuationSeparator" w:id="0">
    <w:p w14:paraId="3D06CFB7" w14:textId="77777777" w:rsidR="00B54EC0" w:rsidRDefault="00B54EC0" w:rsidP="007B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5"/>
      <w:gridCol w:w="1560"/>
      <w:gridCol w:w="2971"/>
    </w:tblGrid>
    <w:tr w:rsidR="005F6710" w14:paraId="597251BC" w14:textId="77777777" w:rsidTr="000574D1">
      <w:trPr>
        <w:trHeight w:val="250"/>
      </w:trPr>
      <w:tc>
        <w:tcPr>
          <w:tcW w:w="567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8EAA5B8" w14:textId="77777777" w:rsidR="005F6710" w:rsidRDefault="005F6710" w:rsidP="00CC1F89">
          <w:pPr>
            <w:pStyle w:val="Header"/>
          </w:pPr>
          <w:r>
            <w:rPr>
              <w:noProof/>
            </w:rPr>
            <w:drawing>
              <wp:inline distT="0" distB="0" distL="0" distR="0" wp14:anchorId="01474286" wp14:editId="44110E3D">
                <wp:extent cx="883920" cy="883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3CE467A6" w14:textId="77777777" w:rsidR="005F6710" w:rsidRDefault="005F6710" w:rsidP="00CC1F89">
          <w:pPr>
            <w:pStyle w:val="Header"/>
          </w:pPr>
          <w:r>
            <w:t>Title</w:t>
          </w:r>
        </w:p>
      </w:tc>
      <w:tc>
        <w:tcPr>
          <w:tcW w:w="2971" w:type="dxa"/>
          <w:tcBorders>
            <w:top w:val="nil"/>
            <w:left w:val="nil"/>
            <w:bottom w:val="nil"/>
            <w:right w:val="nil"/>
          </w:tcBorders>
        </w:tcPr>
        <w:p w14:paraId="2169230C" w14:textId="740C675F" w:rsidR="005F6710" w:rsidRPr="00620229" w:rsidRDefault="000574D1" w:rsidP="00CC1F89">
          <w:pPr>
            <w:pStyle w:val="Header"/>
          </w:pPr>
          <w:r>
            <w:t>DorSAR Gift Aid Declaration</w:t>
          </w:r>
        </w:p>
      </w:tc>
    </w:tr>
    <w:tr w:rsidR="005F6710" w14:paraId="3BF132E1" w14:textId="77777777" w:rsidTr="000574D1">
      <w:trPr>
        <w:trHeight w:val="250"/>
      </w:trPr>
      <w:tc>
        <w:tcPr>
          <w:tcW w:w="5675" w:type="dxa"/>
          <w:vMerge/>
          <w:tcBorders>
            <w:top w:val="nil"/>
            <w:left w:val="nil"/>
            <w:bottom w:val="nil"/>
            <w:right w:val="nil"/>
          </w:tcBorders>
        </w:tcPr>
        <w:p w14:paraId="11B672FD" w14:textId="77777777" w:rsidR="005F6710" w:rsidRDefault="005F6710" w:rsidP="00CC1F89">
          <w:pPr>
            <w:pStyle w:val="Header"/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F6617A6" w14:textId="77777777" w:rsidR="005F6710" w:rsidRDefault="005F6710" w:rsidP="00CC1F89">
          <w:pPr>
            <w:pStyle w:val="Header"/>
          </w:pPr>
          <w:r>
            <w:t>Issue Date</w:t>
          </w:r>
        </w:p>
      </w:tc>
      <w:tc>
        <w:tcPr>
          <w:tcW w:w="2971" w:type="dxa"/>
          <w:tcBorders>
            <w:top w:val="nil"/>
            <w:left w:val="nil"/>
            <w:bottom w:val="nil"/>
            <w:right w:val="nil"/>
          </w:tcBorders>
        </w:tcPr>
        <w:p w14:paraId="2AA5F693" w14:textId="5E494212" w:rsidR="005F6710" w:rsidRPr="00620229" w:rsidRDefault="000574D1" w:rsidP="00CC1F89">
          <w:pPr>
            <w:pStyle w:val="Header"/>
          </w:pPr>
          <w:r>
            <w:t>16</w:t>
          </w:r>
          <w:r w:rsidR="003450CD">
            <w:t>/</w:t>
          </w:r>
          <w:r>
            <w:t>09</w:t>
          </w:r>
          <w:r w:rsidR="003450CD">
            <w:t>/</w:t>
          </w:r>
          <w:r>
            <w:t>2020</w:t>
          </w:r>
        </w:p>
      </w:tc>
    </w:tr>
    <w:tr w:rsidR="005F6710" w14:paraId="31D0126F" w14:textId="77777777" w:rsidTr="000574D1">
      <w:trPr>
        <w:trHeight w:val="250"/>
      </w:trPr>
      <w:tc>
        <w:tcPr>
          <w:tcW w:w="5675" w:type="dxa"/>
          <w:vMerge/>
          <w:tcBorders>
            <w:top w:val="nil"/>
            <w:left w:val="nil"/>
            <w:bottom w:val="nil"/>
            <w:right w:val="nil"/>
          </w:tcBorders>
        </w:tcPr>
        <w:p w14:paraId="2F39B489" w14:textId="77777777" w:rsidR="005F6710" w:rsidRDefault="005F6710" w:rsidP="00CC1F89">
          <w:pPr>
            <w:pStyle w:val="Header"/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3CFBA98" w14:textId="77777777" w:rsidR="005F6710" w:rsidRDefault="005F6710" w:rsidP="00CC1F89">
          <w:pPr>
            <w:pStyle w:val="Header"/>
          </w:pPr>
          <w:r>
            <w:t>Approved By</w:t>
          </w:r>
        </w:p>
      </w:tc>
      <w:tc>
        <w:tcPr>
          <w:tcW w:w="2971" w:type="dxa"/>
          <w:tcBorders>
            <w:top w:val="nil"/>
            <w:left w:val="nil"/>
            <w:bottom w:val="nil"/>
            <w:right w:val="nil"/>
          </w:tcBorders>
        </w:tcPr>
        <w:p w14:paraId="6336365A" w14:textId="2FF29722" w:rsidR="005F6710" w:rsidRPr="00620229" w:rsidRDefault="000574D1" w:rsidP="00CC1F89">
          <w:pPr>
            <w:pStyle w:val="Header"/>
          </w:pPr>
          <w:r>
            <w:t>Management Committee</w:t>
          </w:r>
        </w:p>
      </w:tc>
    </w:tr>
    <w:tr w:rsidR="005F6710" w14:paraId="78CDBDD9" w14:textId="77777777" w:rsidTr="000574D1">
      <w:trPr>
        <w:trHeight w:val="250"/>
      </w:trPr>
      <w:tc>
        <w:tcPr>
          <w:tcW w:w="5675" w:type="dxa"/>
          <w:vMerge/>
          <w:tcBorders>
            <w:top w:val="nil"/>
            <w:left w:val="nil"/>
            <w:bottom w:val="nil"/>
            <w:right w:val="nil"/>
          </w:tcBorders>
        </w:tcPr>
        <w:p w14:paraId="165FE9D8" w14:textId="77777777" w:rsidR="005F6710" w:rsidRDefault="005F6710" w:rsidP="00CC1F89">
          <w:pPr>
            <w:pStyle w:val="Header"/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89ABBD0" w14:textId="5681D072" w:rsidR="005F6710" w:rsidRDefault="005F6710" w:rsidP="00CC1F89">
          <w:pPr>
            <w:pStyle w:val="Header"/>
          </w:pPr>
          <w:r>
            <w:t>Issue</w:t>
          </w:r>
        </w:p>
      </w:tc>
      <w:tc>
        <w:tcPr>
          <w:tcW w:w="2971" w:type="dxa"/>
          <w:tcBorders>
            <w:top w:val="nil"/>
            <w:left w:val="nil"/>
            <w:bottom w:val="nil"/>
            <w:right w:val="nil"/>
          </w:tcBorders>
        </w:tcPr>
        <w:p w14:paraId="63240B2E" w14:textId="16B122D2" w:rsidR="005F6710" w:rsidRPr="00620229" w:rsidRDefault="004D2B36" w:rsidP="00CC1F89">
          <w:pPr>
            <w:pStyle w:val="Header"/>
          </w:pPr>
          <w:r>
            <w:t>2</w:t>
          </w:r>
          <w:r w:rsidR="000574D1">
            <w:t>.0</w:t>
          </w:r>
        </w:p>
      </w:tc>
    </w:tr>
  </w:tbl>
  <w:p w14:paraId="16156851" w14:textId="77777777" w:rsidR="005F6710" w:rsidRDefault="005F6710" w:rsidP="00CC1F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21" style="width:0;height:1.5pt" o:hralign="center" o:bullet="t" o:hrstd="t" o:hr="t" fillcolor="#a0a0a0" stroked="f"/>
    </w:pict>
  </w:numPicBullet>
  <w:abstractNum w:abstractNumId="0" w15:restartNumberingAfterBreak="0">
    <w:nsid w:val="01971B79"/>
    <w:multiLevelType w:val="hybridMultilevel"/>
    <w:tmpl w:val="3536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66"/>
    <w:multiLevelType w:val="hybridMultilevel"/>
    <w:tmpl w:val="A5425BCE"/>
    <w:lvl w:ilvl="0" w:tplc="8B0CE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4694"/>
    <w:multiLevelType w:val="hybridMultilevel"/>
    <w:tmpl w:val="B7B0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DB0"/>
    <w:multiLevelType w:val="hybridMultilevel"/>
    <w:tmpl w:val="8492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6E62"/>
    <w:multiLevelType w:val="hybridMultilevel"/>
    <w:tmpl w:val="C1A08A80"/>
    <w:lvl w:ilvl="0" w:tplc="BD26D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1BB"/>
    <w:multiLevelType w:val="hybridMultilevel"/>
    <w:tmpl w:val="21C84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698"/>
    <w:multiLevelType w:val="hybridMultilevel"/>
    <w:tmpl w:val="240E9A68"/>
    <w:lvl w:ilvl="0" w:tplc="8218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5405"/>
    <w:multiLevelType w:val="hybridMultilevel"/>
    <w:tmpl w:val="10C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0040"/>
    <w:multiLevelType w:val="hybridMultilevel"/>
    <w:tmpl w:val="8EC2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0042"/>
    <w:multiLevelType w:val="hybridMultilevel"/>
    <w:tmpl w:val="1CC8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3B93"/>
    <w:multiLevelType w:val="hybridMultilevel"/>
    <w:tmpl w:val="98A09B1C"/>
    <w:lvl w:ilvl="0" w:tplc="7E30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AD7"/>
    <w:multiLevelType w:val="hybridMultilevel"/>
    <w:tmpl w:val="B25C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949"/>
    <w:multiLevelType w:val="hybridMultilevel"/>
    <w:tmpl w:val="043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3746"/>
    <w:multiLevelType w:val="hybridMultilevel"/>
    <w:tmpl w:val="7C568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6533D"/>
    <w:multiLevelType w:val="hybridMultilevel"/>
    <w:tmpl w:val="0E8C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76"/>
    <w:multiLevelType w:val="hybridMultilevel"/>
    <w:tmpl w:val="E16C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A799B"/>
    <w:multiLevelType w:val="hybridMultilevel"/>
    <w:tmpl w:val="21C84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1071"/>
    <w:multiLevelType w:val="hybridMultilevel"/>
    <w:tmpl w:val="E5A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2628"/>
    <w:multiLevelType w:val="hybridMultilevel"/>
    <w:tmpl w:val="105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055D"/>
    <w:multiLevelType w:val="hybridMultilevel"/>
    <w:tmpl w:val="DCBC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75733"/>
    <w:multiLevelType w:val="hybridMultilevel"/>
    <w:tmpl w:val="023E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462B"/>
    <w:multiLevelType w:val="hybridMultilevel"/>
    <w:tmpl w:val="F35E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7317"/>
    <w:multiLevelType w:val="hybridMultilevel"/>
    <w:tmpl w:val="4A483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6D7F"/>
    <w:multiLevelType w:val="hybridMultilevel"/>
    <w:tmpl w:val="069E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09CB"/>
    <w:multiLevelType w:val="hybridMultilevel"/>
    <w:tmpl w:val="BEB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4D8"/>
    <w:multiLevelType w:val="hybridMultilevel"/>
    <w:tmpl w:val="00E8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16017"/>
    <w:multiLevelType w:val="hybridMultilevel"/>
    <w:tmpl w:val="35AA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E3BB8"/>
    <w:multiLevelType w:val="hybridMultilevel"/>
    <w:tmpl w:val="903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C43DC"/>
    <w:multiLevelType w:val="hybridMultilevel"/>
    <w:tmpl w:val="012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49AC"/>
    <w:multiLevelType w:val="hybridMultilevel"/>
    <w:tmpl w:val="29C4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B4C8B"/>
    <w:multiLevelType w:val="hybridMultilevel"/>
    <w:tmpl w:val="849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489C"/>
    <w:multiLevelType w:val="hybridMultilevel"/>
    <w:tmpl w:val="8438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8"/>
  </w:num>
  <w:num w:numId="7">
    <w:abstractNumId w:val="22"/>
  </w:num>
  <w:num w:numId="8">
    <w:abstractNumId w:val="2"/>
  </w:num>
  <w:num w:numId="9">
    <w:abstractNumId w:val="11"/>
  </w:num>
  <w:num w:numId="10">
    <w:abstractNumId w:val="30"/>
  </w:num>
  <w:num w:numId="11">
    <w:abstractNumId w:val="29"/>
  </w:num>
  <w:num w:numId="12">
    <w:abstractNumId w:val="8"/>
  </w:num>
  <w:num w:numId="13">
    <w:abstractNumId w:val="24"/>
  </w:num>
  <w:num w:numId="14">
    <w:abstractNumId w:val="13"/>
  </w:num>
  <w:num w:numId="15">
    <w:abstractNumId w:val="14"/>
  </w:num>
  <w:num w:numId="16">
    <w:abstractNumId w:val="20"/>
  </w:num>
  <w:num w:numId="17">
    <w:abstractNumId w:val="25"/>
  </w:num>
  <w:num w:numId="18">
    <w:abstractNumId w:val="31"/>
  </w:num>
  <w:num w:numId="19">
    <w:abstractNumId w:val="16"/>
  </w:num>
  <w:num w:numId="20">
    <w:abstractNumId w:val="5"/>
  </w:num>
  <w:num w:numId="21">
    <w:abstractNumId w:val="27"/>
  </w:num>
  <w:num w:numId="22">
    <w:abstractNumId w:val="9"/>
  </w:num>
  <w:num w:numId="23">
    <w:abstractNumId w:val="3"/>
  </w:num>
  <w:num w:numId="24">
    <w:abstractNumId w:val="19"/>
  </w:num>
  <w:num w:numId="25">
    <w:abstractNumId w:val="15"/>
  </w:num>
  <w:num w:numId="26">
    <w:abstractNumId w:val="21"/>
  </w:num>
  <w:num w:numId="27">
    <w:abstractNumId w:val="18"/>
  </w:num>
  <w:num w:numId="28">
    <w:abstractNumId w:val="0"/>
  </w:num>
  <w:num w:numId="29">
    <w:abstractNumId w:val="12"/>
  </w:num>
  <w:num w:numId="30">
    <w:abstractNumId w:val="17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4C"/>
    <w:rsid w:val="0002016A"/>
    <w:rsid w:val="000332B1"/>
    <w:rsid w:val="00054A14"/>
    <w:rsid w:val="000574D1"/>
    <w:rsid w:val="00071B67"/>
    <w:rsid w:val="00093823"/>
    <w:rsid w:val="000A6125"/>
    <w:rsid w:val="000A6F1B"/>
    <w:rsid w:val="000C53FC"/>
    <w:rsid w:val="000D1406"/>
    <w:rsid w:val="000D73AE"/>
    <w:rsid w:val="000F1845"/>
    <w:rsid w:val="000F5E3D"/>
    <w:rsid w:val="000F7FD0"/>
    <w:rsid w:val="00105729"/>
    <w:rsid w:val="00135B4A"/>
    <w:rsid w:val="001552E7"/>
    <w:rsid w:val="001730EC"/>
    <w:rsid w:val="001A4F8E"/>
    <w:rsid w:val="001E6640"/>
    <w:rsid w:val="00200982"/>
    <w:rsid w:val="002417F7"/>
    <w:rsid w:val="00257A91"/>
    <w:rsid w:val="00267F2F"/>
    <w:rsid w:val="00292BC9"/>
    <w:rsid w:val="002A220C"/>
    <w:rsid w:val="002C38C5"/>
    <w:rsid w:val="002D4243"/>
    <w:rsid w:val="002D7465"/>
    <w:rsid w:val="002E2242"/>
    <w:rsid w:val="002E701D"/>
    <w:rsid w:val="002F2C0D"/>
    <w:rsid w:val="003218CA"/>
    <w:rsid w:val="00321EC5"/>
    <w:rsid w:val="0032757E"/>
    <w:rsid w:val="00342601"/>
    <w:rsid w:val="003450CD"/>
    <w:rsid w:val="00347A4F"/>
    <w:rsid w:val="003700AE"/>
    <w:rsid w:val="003816DE"/>
    <w:rsid w:val="003834A0"/>
    <w:rsid w:val="00383DA4"/>
    <w:rsid w:val="00384940"/>
    <w:rsid w:val="003B401A"/>
    <w:rsid w:val="003D392B"/>
    <w:rsid w:val="00440F5D"/>
    <w:rsid w:val="0045042E"/>
    <w:rsid w:val="00462DDC"/>
    <w:rsid w:val="00476273"/>
    <w:rsid w:val="0049358C"/>
    <w:rsid w:val="004A00B7"/>
    <w:rsid w:val="004A5F6C"/>
    <w:rsid w:val="004C2707"/>
    <w:rsid w:val="004D2B36"/>
    <w:rsid w:val="004E340B"/>
    <w:rsid w:val="004F73BA"/>
    <w:rsid w:val="00507443"/>
    <w:rsid w:val="005363A2"/>
    <w:rsid w:val="00554ED4"/>
    <w:rsid w:val="00562D59"/>
    <w:rsid w:val="00564B61"/>
    <w:rsid w:val="00566B36"/>
    <w:rsid w:val="0058598F"/>
    <w:rsid w:val="00594A42"/>
    <w:rsid w:val="005B1AA7"/>
    <w:rsid w:val="005B5D67"/>
    <w:rsid w:val="005B632D"/>
    <w:rsid w:val="005C7954"/>
    <w:rsid w:val="005D380D"/>
    <w:rsid w:val="005E7892"/>
    <w:rsid w:val="005F6710"/>
    <w:rsid w:val="00626E7F"/>
    <w:rsid w:val="00630C8B"/>
    <w:rsid w:val="006418D8"/>
    <w:rsid w:val="00655374"/>
    <w:rsid w:val="0067088C"/>
    <w:rsid w:val="00685662"/>
    <w:rsid w:val="006B50D5"/>
    <w:rsid w:val="006D1AB8"/>
    <w:rsid w:val="006D55C3"/>
    <w:rsid w:val="006E3FE2"/>
    <w:rsid w:val="00705026"/>
    <w:rsid w:val="00705598"/>
    <w:rsid w:val="00750154"/>
    <w:rsid w:val="00784EE8"/>
    <w:rsid w:val="007A07BB"/>
    <w:rsid w:val="007B1B4C"/>
    <w:rsid w:val="007B51FA"/>
    <w:rsid w:val="007C2706"/>
    <w:rsid w:val="007D6488"/>
    <w:rsid w:val="00824B56"/>
    <w:rsid w:val="00831B8B"/>
    <w:rsid w:val="00850BF1"/>
    <w:rsid w:val="008525C2"/>
    <w:rsid w:val="008554F0"/>
    <w:rsid w:val="008657AF"/>
    <w:rsid w:val="0087127D"/>
    <w:rsid w:val="008B0837"/>
    <w:rsid w:val="009041CD"/>
    <w:rsid w:val="00907253"/>
    <w:rsid w:val="0092352E"/>
    <w:rsid w:val="00927DBC"/>
    <w:rsid w:val="00964B3F"/>
    <w:rsid w:val="00974D76"/>
    <w:rsid w:val="009B265C"/>
    <w:rsid w:val="009E3D00"/>
    <w:rsid w:val="009E6098"/>
    <w:rsid w:val="009F6375"/>
    <w:rsid w:val="00A50798"/>
    <w:rsid w:val="00A52DCF"/>
    <w:rsid w:val="00A56674"/>
    <w:rsid w:val="00A635F3"/>
    <w:rsid w:val="00A74B04"/>
    <w:rsid w:val="00A80A74"/>
    <w:rsid w:val="00A8450C"/>
    <w:rsid w:val="00AD01B1"/>
    <w:rsid w:val="00AE1ADF"/>
    <w:rsid w:val="00AF55CC"/>
    <w:rsid w:val="00B25618"/>
    <w:rsid w:val="00B35081"/>
    <w:rsid w:val="00B367A8"/>
    <w:rsid w:val="00B52F9F"/>
    <w:rsid w:val="00B54EC0"/>
    <w:rsid w:val="00B84B3F"/>
    <w:rsid w:val="00B872CB"/>
    <w:rsid w:val="00BA05DB"/>
    <w:rsid w:val="00BA0649"/>
    <w:rsid w:val="00BB34C5"/>
    <w:rsid w:val="00BD123F"/>
    <w:rsid w:val="00BD72F8"/>
    <w:rsid w:val="00BE00B9"/>
    <w:rsid w:val="00BF5585"/>
    <w:rsid w:val="00C05BC7"/>
    <w:rsid w:val="00C06618"/>
    <w:rsid w:val="00C06DAC"/>
    <w:rsid w:val="00C1064D"/>
    <w:rsid w:val="00C27C80"/>
    <w:rsid w:val="00C32465"/>
    <w:rsid w:val="00C524B5"/>
    <w:rsid w:val="00C75A1C"/>
    <w:rsid w:val="00C76EDD"/>
    <w:rsid w:val="00CB3B76"/>
    <w:rsid w:val="00CC1F89"/>
    <w:rsid w:val="00CC5448"/>
    <w:rsid w:val="00CC56D6"/>
    <w:rsid w:val="00CE31A7"/>
    <w:rsid w:val="00CE4605"/>
    <w:rsid w:val="00D070B9"/>
    <w:rsid w:val="00D57D2D"/>
    <w:rsid w:val="00D95C73"/>
    <w:rsid w:val="00DC0958"/>
    <w:rsid w:val="00DC2886"/>
    <w:rsid w:val="00DF07C5"/>
    <w:rsid w:val="00DF3118"/>
    <w:rsid w:val="00E12732"/>
    <w:rsid w:val="00E224F9"/>
    <w:rsid w:val="00E44319"/>
    <w:rsid w:val="00E65C7C"/>
    <w:rsid w:val="00E75DDE"/>
    <w:rsid w:val="00E82DA2"/>
    <w:rsid w:val="00E8514F"/>
    <w:rsid w:val="00E92BB5"/>
    <w:rsid w:val="00EE099E"/>
    <w:rsid w:val="00EE7E30"/>
    <w:rsid w:val="00EF026D"/>
    <w:rsid w:val="00EF227E"/>
    <w:rsid w:val="00F4643E"/>
    <w:rsid w:val="00F6098B"/>
    <w:rsid w:val="00F76A09"/>
    <w:rsid w:val="00F9137B"/>
    <w:rsid w:val="00F9216D"/>
    <w:rsid w:val="00F9771C"/>
    <w:rsid w:val="00FD77CF"/>
    <w:rsid w:val="00FE0385"/>
    <w:rsid w:val="00FF0303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27D6"/>
  <w15:docId w15:val="{2B6FC9A0-4B96-4DC7-AEA9-BA5AB3D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6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08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4C"/>
  </w:style>
  <w:style w:type="paragraph" w:styleId="Footer">
    <w:name w:val="footer"/>
    <w:basedOn w:val="Normal"/>
    <w:link w:val="FooterChar"/>
    <w:uiPriority w:val="99"/>
    <w:unhideWhenUsed/>
    <w:rsid w:val="007B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4C"/>
  </w:style>
  <w:style w:type="table" w:styleId="TableGrid">
    <w:name w:val="Table Grid"/>
    <w:basedOn w:val="TableNormal"/>
    <w:uiPriority w:val="59"/>
    <w:rsid w:val="007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3508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character" w:styleId="PageNumber">
    <w:name w:val="page number"/>
    <w:basedOn w:val="DefaultParagraphFont"/>
    <w:rsid w:val="00B35081"/>
  </w:style>
  <w:style w:type="character" w:styleId="Hyperlink">
    <w:name w:val="Hyperlink"/>
    <w:basedOn w:val="DefaultParagraphFont"/>
    <w:rsid w:val="00B3508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51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1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1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Hon</b:Tag>
    <b:SourceType>InternetSite</b:SourceType>
    <b:Guid>{E76CCA13-DD2A-4956-87B0-620AF28A2A16}</b:Guid>
    <b:Title>Honda Outboard 5Hp 4 Shaft Engine - Barely Used</b:Title>
    <b:InternetSiteTitle>eBay</b:InternetSiteTitle>
    <b:RefOrder>1</b:RefOrder>
  </b:Source>
</b:Sources>
</file>

<file path=customXml/itemProps1.xml><?xml version="1.0" encoding="utf-8"?>
<ds:datastoreItem xmlns:ds="http://schemas.openxmlformats.org/officeDocument/2006/customXml" ds:itemID="{0657E20C-A263-452E-9247-A068AB0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Ramsey</cp:lastModifiedBy>
  <cp:revision>2</cp:revision>
  <cp:lastPrinted>2020-07-22T13:53:00Z</cp:lastPrinted>
  <dcterms:created xsi:type="dcterms:W3CDTF">2020-09-21T13:47:00Z</dcterms:created>
  <dcterms:modified xsi:type="dcterms:W3CDTF">2020-09-21T13:47:00Z</dcterms:modified>
</cp:coreProperties>
</file>